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34" w:rsidRDefault="00775B34" w:rsidP="00775B34">
      <w:pPr>
        <w:spacing w:after="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775B34" w:rsidRDefault="00FD5C8D" w:rsidP="00775B34">
      <w:pPr>
        <w:spacing w:after="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0A4247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43.5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PLAN SANTANDER EXTREMO"/>
          </v:shape>
        </w:pict>
      </w:r>
    </w:p>
    <w:p w:rsidR="00775B34" w:rsidRDefault="00775B34" w:rsidP="00775B34">
      <w:pPr>
        <w:spacing w:after="0"/>
        <w:jc w:val="right"/>
        <w:rPr>
          <w:rFonts w:ascii="Agency FB" w:hAnsi="Agency FB" w:cs="Tahoma"/>
          <w:b/>
          <w:noProof/>
          <w:color w:val="002060"/>
          <w:sz w:val="28"/>
          <w:szCs w:val="28"/>
        </w:rPr>
      </w:pPr>
      <w:r w:rsidRPr="0028191E">
        <w:rPr>
          <w:rFonts w:ascii="Agency FB" w:hAnsi="Agency FB" w:cs="Tahoma"/>
          <w:b/>
          <w:noProof/>
          <w:color w:val="002060"/>
          <w:sz w:val="28"/>
          <w:szCs w:val="28"/>
        </w:rPr>
        <w:t>3 Días / 2 Noches</w:t>
      </w:r>
    </w:p>
    <w:p w:rsidR="00775B34" w:rsidRDefault="00FD5C8D" w:rsidP="00775B34">
      <w:pPr>
        <w:spacing w:after="0"/>
        <w:jc w:val="right"/>
        <w:rPr>
          <w:rFonts w:ascii="Agency FB" w:hAnsi="Agency FB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64770</wp:posOffset>
            </wp:positionV>
            <wp:extent cx="5800725" cy="1743075"/>
            <wp:effectExtent l="19050" t="0" r="9525" b="0"/>
            <wp:wrapNone/>
            <wp:docPr id="4" name="irc_mi" descr="http://www.cuevasandalucia.es/es/images/SAM_0822.rec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uevasandalucia.es/es/images/SAM_0822.recad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75B34" w:rsidRDefault="00775B34" w:rsidP="00775B34">
      <w:pPr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775B34">
      <w:pPr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75B34" w:rsidRPr="00FF1F1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ind w:right="-1085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ind w:right="-1085"/>
        <w:rPr>
          <w:rFonts w:ascii="Agency FB" w:hAnsi="Agency FB"/>
          <w:b/>
          <w:color w:val="002060"/>
          <w:sz w:val="28"/>
          <w:szCs w:val="28"/>
        </w:rPr>
      </w:pPr>
    </w:p>
    <w:p w:rsidR="00775B34" w:rsidRPr="00AA0901" w:rsidRDefault="00775B34" w:rsidP="00775B34">
      <w:pPr>
        <w:pStyle w:val="Sinespaciado"/>
        <w:ind w:right="-93"/>
        <w:rPr>
          <w:rFonts w:ascii="Agency FB" w:hAnsi="Agency FB"/>
          <w:color w:val="002060"/>
          <w:sz w:val="28"/>
          <w:szCs w:val="28"/>
        </w:rPr>
      </w:pPr>
      <w:r w:rsidRPr="00AA0901">
        <w:rPr>
          <w:rFonts w:ascii="Agency FB" w:hAnsi="Agency FB"/>
          <w:color w:val="002060"/>
          <w:sz w:val="28"/>
          <w:szCs w:val="28"/>
        </w:rPr>
        <w:t xml:space="preserve">Universal de Negocios y Turismo C.I </w:t>
      </w:r>
      <w:proofErr w:type="spellStart"/>
      <w:r w:rsidRPr="00AA0901">
        <w:rPr>
          <w:rFonts w:ascii="Agency FB" w:hAnsi="Agency FB"/>
          <w:color w:val="002060"/>
          <w:sz w:val="28"/>
          <w:szCs w:val="28"/>
        </w:rPr>
        <w:t>Ltda</w:t>
      </w:r>
      <w:proofErr w:type="spellEnd"/>
      <w:r w:rsidRPr="00AA0901">
        <w:rPr>
          <w:rFonts w:ascii="Agency FB" w:hAnsi="Agency FB"/>
          <w:color w:val="002060"/>
          <w:sz w:val="28"/>
          <w:szCs w:val="28"/>
        </w:rPr>
        <w:t xml:space="preserve"> y el Hotel </w:t>
      </w:r>
      <w:proofErr w:type="spellStart"/>
      <w:r w:rsidRPr="00AA0901">
        <w:rPr>
          <w:rFonts w:ascii="Agency FB" w:hAnsi="Agency FB"/>
          <w:color w:val="002060"/>
          <w:sz w:val="28"/>
          <w:szCs w:val="28"/>
        </w:rPr>
        <w:t>Dann</w:t>
      </w:r>
      <w:proofErr w:type="spellEnd"/>
      <w:r w:rsidRPr="00AA0901">
        <w:rPr>
          <w:rFonts w:ascii="Agency FB" w:hAnsi="Agency FB"/>
          <w:color w:val="002060"/>
          <w:sz w:val="28"/>
          <w:szCs w:val="28"/>
        </w:rPr>
        <w:t xml:space="preserve"> </w:t>
      </w:r>
      <w:proofErr w:type="spellStart"/>
      <w:r w:rsidRPr="00AA0901">
        <w:rPr>
          <w:rFonts w:ascii="Agency FB" w:hAnsi="Agency FB"/>
          <w:color w:val="002060"/>
          <w:sz w:val="28"/>
          <w:szCs w:val="28"/>
        </w:rPr>
        <w:t>Carlton</w:t>
      </w:r>
      <w:proofErr w:type="spellEnd"/>
      <w:r w:rsidRPr="00AA0901">
        <w:rPr>
          <w:rFonts w:ascii="Agency FB" w:hAnsi="Agency FB"/>
          <w:color w:val="002060"/>
          <w:sz w:val="28"/>
          <w:szCs w:val="28"/>
        </w:rPr>
        <w:t xml:space="preserve"> le invitan a conocer Bucaramanga y </w:t>
      </w:r>
      <w:r>
        <w:rPr>
          <w:rFonts w:ascii="Agency FB" w:hAnsi="Agency FB"/>
          <w:color w:val="002060"/>
          <w:sz w:val="28"/>
          <w:szCs w:val="28"/>
        </w:rPr>
        <w:t>Santander con el mejor plan par</w:t>
      </w:r>
      <w:r w:rsidRPr="00AA0901">
        <w:rPr>
          <w:rFonts w:ascii="Agency FB" w:hAnsi="Agency FB"/>
          <w:color w:val="002060"/>
          <w:sz w:val="28"/>
          <w:szCs w:val="28"/>
        </w:rPr>
        <w:t>a</w:t>
      </w:r>
      <w:r>
        <w:rPr>
          <w:rFonts w:ascii="Agency FB" w:hAnsi="Agency FB"/>
          <w:color w:val="002060"/>
          <w:sz w:val="28"/>
          <w:szCs w:val="28"/>
        </w:rPr>
        <w:t xml:space="preserve"> </w:t>
      </w:r>
      <w:r w:rsidRPr="00AA0901">
        <w:rPr>
          <w:rFonts w:ascii="Agency FB" w:hAnsi="Agency FB"/>
          <w:color w:val="002060"/>
          <w:sz w:val="28"/>
          <w:szCs w:val="28"/>
        </w:rPr>
        <w:t>sus fines de Semana:</w:t>
      </w:r>
    </w:p>
    <w:p w:rsidR="00775B34" w:rsidRPr="00AA0901" w:rsidRDefault="00775B34" w:rsidP="00775B34">
      <w:pPr>
        <w:pStyle w:val="Sinespaciado"/>
        <w:tabs>
          <w:tab w:val="left" w:pos="3675"/>
        </w:tabs>
        <w:ind w:right="-93"/>
        <w:rPr>
          <w:rFonts w:ascii="Agency FB" w:hAnsi="Agency FB"/>
          <w:color w:val="002060"/>
          <w:sz w:val="28"/>
          <w:szCs w:val="28"/>
        </w:rPr>
      </w:pPr>
      <w:r w:rsidRPr="00AA0901">
        <w:rPr>
          <w:rFonts w:ascii="Agency FB" w:hAnsi="Agency FB"/>
          <w:color w:val="002060"/>
          <w:sz w:val="28"/>
          <w:szCs w:val="28"/>
        </w:rPr>
        <w:tab/>
      </w:r>
    </w:p>
    <w:p w:rsidR="00775B34" w:rsidRPr="00FF1F1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FF1F14">
        <w:rPr>
          <w:rFonts w:ascii="Agency FB" w:hAnsi="Agency FB"/>
          <w:b/>
          <w:color w:val="002060"/>
          <w:sz w:val="28"/>
          <w:szCs w:val="28"/>
        </w:rPr>
        <w:t>EL PLAN INCLUYE:</w:t>
      </w:r>
    </w:p>
    <w:p w:rsidR="00775B34" w:rsidRPr="00FF1F1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Alojamiento en el</w:t>
      </w:r>
      <w:r w:rsidR="00FD5C8D">
        <w:rPr>
          <w:rFonts w:ascii="Agency FB" w:hAnsi="Agency FB"/>
          <w:color w:val="002060"/>
          <w:sz w:val="28"/>
          <w:szCs w:val="28"/>
        </w:rPr>
        <w:t xml:space="preserve"> Hotel </w:t>
      </w:r>
      <w:proofErr w:type="spellStart"/>
      <w:r w:rsidR="00FD5C8D">
        <w:rPr>
          <w:rFonts w:ascii="Agency FB" w:hAnsi="Agency FB"/>
          <w:color w:val="002060"/>
          <w:sz w:val="28"/>
          <w:szCs w:val="28"/>
        </w:rPr>
        <w:t>Dann</w:t>
      </w:r>
      <w:proofErr w:type="spellEnd"/>
      <w:r w:rsidR="00FD5C8D">
        <w:rPr>
          <w:rFonts w:ascii="Agency FB" w:hAnsi="Agency FB"/>
          <w:color w:val="002060"/>
          <w:sz w:val="28"/>
          <w:szCs w:val="28"/>
        </w:rPr>
        <w:t xml:space="preserve"> </w:t>
      </w:r>
      <w:proofErr w:type="spellStart"/>
      <w:r w:rsidR="00FD5C8D">
        <w:rPr>
          <w:rFonts w:ascii="Agency FB" w:hAnsi="Agency FB"/>
          <w:color w:val="002060"/>
          <w:sz w:val="28"/>
          <w:szCs w:val="28"/>
        </w:rPr>
        <w:t>Carlton</w:t>
      </w:r>
      <w:proofErr w:type="spellEnd"/>
      <w:r w:rsidR="00FD5C8D">
        <w:rPr>
          <w:rFonts w:ascii="Agency FB" w:hAnsi="Agency FB"/>
          <w:color w:val="002060"/>
          <w:sz w:val="28"/>
          <w:szCs w:val="28"/>
        </w:rPr>
        <w:t xml:space="preserve"> Bucaramanga, en acomodación doble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Impuestos y Seguro Hotelero</w:t>
      </w:r>
      <w:r w:rsidR="00FD5C8D">
        <w:rPr>
          <w:rFonts w:ascii="Agency FB" w:hAnsi="Agency FB"/>
          <w:color w:val="002060"/>
          <w:sz w:val="28"/>
          <w:szCs w:val="28"/>
        </w:rPr>
        <w:t xml:space="preserve"> 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Traslado Aeropuerto – Hotel – Aeropuerto 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2 Desayunos tipo Buffet en el Hotel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1 Cena con copa de vino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2 Almuerzos</w:t>
      </w:r>
    </w:p>
    <w:p w:rsidR="00775B34" w:rsidRDefault="00775B34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Tour al Parque Nacional del </w:t>
      </w:r>
      <w:proofErr w:type="spellStart"/>
      <w:r>
        <w:rPr>
          <w:rFonts w:ascii="Agency FB" w:hAnsi="Agency FB"/>
          <w:color w:val="002060"/>
          <w:sz w:val="28"/>
          <w:szCs w:val="28"/>
        </w:rPr>
        <w:t>Chicamocha</w:t>
      </w:r>
      <w:proofErr w:type="spellEnd"/>
    </w:p>
    <w:p w:rsidR="00775B34" w:rsidRDefault="00FD5C8D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Día de aventura en la Mesa de </w:t>
      </w:r>
      <w:proofErr w:type="spellStart"/>
      <w:r>
        <w:rPr>
          <w:rFonts w:ascii="Agency FB" w:hAnsi="Agency FB"/>
          <w:color w:val="002060"/>
          <w:sz w:val="28"/>
          <w:szCs w:val="28"/>
        </w:rPr>
        <w:t>Ruitoque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: Vuelo en parapente y actividad </w:t>
      </w:r>
      <w:proofErr w:type="spellStart"/>
      <w:r>
        <w:rPr>
          <w:rFonts w:ascii="Agency FB" w:hAnsi="Agency FB"/>
          <w:color w:val="002060"/>
          <w:sz w:val="28"/>
          <w:szCs w:val="28"/>
        </w:rPr>
        <w:t>Canopy</w:t>
      </w:r>
      <w:proofErr w:type="spellEnd"/>
    </w:p>
    <w:p w:rsidR="00FD5C8D" w:rsidRDefault="00FD5C8D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Transporte in-</w:t>
      </w:r>
      <w:proofErr w:type="spellStart"/>
      <w:r>
        <w:rPr>
          <w:rFonts w:ascii="Agency FB" w:hAnsi="Agency FB"/>
          <w:color w:val="002060"/>
          <w:sz w:val="28"/>
          <w:szCs w:val="28"/>
        </w:rPr>
        <w:t>out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desde el hotel a cada una de las actividades</w:t>
      </w:r>
    </w:p>
    <w:p w:rsidR="00FD5C8D" w:rsidRPr="00FF1F14" w:rsidRDefault="00FD5C8D" w:rsidP="00775B34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Tarjeta de Asistencia Extrema en las actividades de aventura </w:t>
      </w:r>
    </w:p>
    <w:p w:rsidR="00775B34" w:rsidRPr="00FF1F14" w:rsidRDefault="00775B34" w:rsidP="00775B34">
      <w:pPr>
        <w:pStyle w:val="Sinespaciado"/>
        <w:ind w:left="1495"/>
        <w:rPr>
          <w:rFonts w:ascii="Agency FB" w:hAnsi="Agency FB"/>
          <w:color w:val="002060"/>
          <w:sz w:val="28"/>
          <w:szCs w:val="28"/>
        </w:rPr>
      </w:pPr>
    </w:p>
    <w:p w:rsidR="00775B34" w:rsidRPr="00FF1F14" w:rsidRDefault="00775B34" w:rsidP="00775B34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ITINERARIO</w:t>
      </w:r>
    </w:p>
    <w:p w:rsidR="00775B34" w:rsidRDefault="00775B34" w:rsidP="00775B34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 xml:space="preserve">Día 1 </w:t>
      </w:r>
    </w:p>
    <w:p w:rsidR="00775B34" w:rsidRDefault="00775B34" w:rsidP="00775B34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775B34" w:rsidRPr="00FF1F14" w:rsidRDefault="00775B34" w:rsidP="00775B34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Recogida en el Aeropuerto Palo Negro y Traslado al Hotel </w:t>
      </w:r>
      <w:proofErr w:type="spellStart"/>
      <w:r>
        <w:rPr>
          <w:rFonts w:ascii="Agency FB" w:hAnsi="Agency FB"/>
          <w:color w:val="002060"/>
          <w:sz w:val="28"/>
          <w:szCs w:val="28"/>
        </w:rPr>
        <w:t>Dann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</w:t>
      </w:r>
      <w:proofErr w:type="spellStart"/>
      <w:r>
        <w:rPr>
          <w:rFonts w:ascii="Agency FB" w:hAnsi="Agency FB"/>
          <w:color w:val="002060"/>
          <w:sz w:val="28"/>
          <w:szCs w:val="28"/>
        </w:rPr>
        <w:t>Carlton</w:t>
      </w:r>
      <w:proofErr w:type="spellEnd"/>
      <w:r>
        <w:rPr>
          <w:rFonts w:ascii="Agency FB" w:hAnsi="Agency FB"/>
          <w:color w:val="002060"/>
          <w:sz w:val="28"/>
          <w:szCs w:val="28"/>
        </w:rPr>
        <w:t>.</w:t>
      </w:r>
    </w:p>
    <w:p w:rsidR="00775B34" w:rsidRPr="00FF1F14" w:rsidRDefault="00775B34" w:rsidP="00775B34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Alojamiento en el Hotel.</w:t>
      </w:r>
    </w:p>
    <w:p w:rsidR="00775B34" w:rsidRDefault="00775B34" w:rsidP="00775B34">
      <w:pPr>
        <w:ind w:left="567"/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EF1D78">
      <w:pPr>
        <w:pStyle w:val="Sinespaciado"/>
        <w:tabs>
          <w:tab w:val="left" w:pos="1530"/>
        </w:tabs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lastRenderedPageBreak/>
        <w:t>Día</w:t>
      </w:r>
      <w:r>
        <w:rPr>
          <w:rFonts w:ascii="Agency FB" w:hAnsi="Agency FB"/>
          <w:b/>
          <w:color w:val="002060"/>
          <w:sz w:val="28"/>
          <w:szCs w:val="28"/>
        </w:rPr>
        <w:t xml:space="preserve"> 2</w:t>
      </w:r>
      <w:r w:rsidRPr="00411960">
        <w:rPr>
          <w:rFonts w:ascii="Agency FB" w:hAnsi="Agency FB"/>
          <w:b/>
          <w:color w:val="002060"/>
          <w:sz w:val="28"/>
          <w:szCs w:val="28"/>
        </w:rPr>
        <w:t xml:space="preserve"> </w:t>
      </w:r>
    </w:p>
    <w:p w:rsidR="00775B34" w:rsidRDefault="00775B34" w:rsidP="00775B34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Desayuno Tipo Buffer en el Hotel.</w:t>
      </w:r>
    </w:p>
    <w:p w:rsidR="003F390E" w:rsidRDefault="003F390E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10:00am traslado Hotel-Mesa de </w:t>
      </w:r>
      <w:proofErr w:type="spellStart"/>
      <w:r>
        <w:rPr>
          <w:rFonts w:ascii="Agency FB" w:hAnsi="Agency FB"/>
          <w:color w:val="002060"/>
          <w:sz w:val="28"/>
          <w:szCs w:val="28"/>
        </w:rPr>
        <w:t>Ruitoque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para inicio de las actividades de aventura: </w:t>
      </w:r>
      <w:proofErr w:type="spellStart"/>
      <w:r>
        <w:rPr>
          <w:rFonts w:ascii="Agency FB" w:hAnsi="Agency FB"/>
          <w:color w:val="002060"/>
          <w:sz w:val="28"/>
          <w:szCs w:val="28"/>
        </w:rPr>
        <w:t>Canopy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(Adulto Mayor de 60 años NO INCLUYE </w:t>
      </w:r>
      <w:proofErr w:type="spellStart"/>
      <w:r>
        <w:rPr>
          <w:rFonts w:ascii="Agency FB" w:hAnsi="Agency FB"/>
          <w:color w:val="002060"/>
          <w:sz w:val="28"/>
          <w:szCs w:val="28"/>
        </w:rPr>
        <w:t>Canopy</w:t>
      </w:r>
      <w:proofErr w:type="spellEnd"/>
      <w:r>
        <w:rPr>
          <w:rFonts w:ascii="Agency FB" w:hAnsi="Agency FB"/>
          <w:color w:val="002060"/>
          <w:sz w:val="28"/>
          <w:szCs w:val="28"/>
        </w:rPr>
        <w:t>) y vuelo en Parapente (CHD 6-9 años NO INCLUYE Parapente)</w:t>
      </w:r>
    </w:p>
    <w:p w:rsidR="003F390E" w:rsidRDefault="003F390E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Tarde libre para disfrutar del Hotel y de la Ciudad Bonita</w:t>
      </w:r>
    </w:p>
    <w:p w:rsidR="00775B34" w:rsidRDefault="00775B34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Cena con copa de Vino en el Hotel.</w:t>
      </w:r>
    </w:p>
    <w:p w:rsidR="00775B34" w:rsidRDefault="00775B34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Alojamiento en el Hotel.</w:t>
      </w:r>
    </w:p>
    <w:p w:rsidR="00775B34" w:rsidRDefault="00775B34" w:rsidP="00775B34">
      <w:pPr>
        <w:pStyle w:val="Sinespaciado"/>
        <w:ind w:left="567"/>
        <w:jc w:val="both"/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>Día</w:t>
      </w:r>
      <w:r>
        <w:rPr>
          <w:rFonts w:ascii="Agency FB" w:hAnsi="Agency FB"/>
          <w:b/>
          <w:color w:val="002060"/>
          <w:sz w:val="28"/>
          <w:szCs w:val="28"/>
        </w:rPr>
        <w:t xml:space="preserve"> 3</w:t>
      </w:r>
      <w:r w:rsidRPr="00411960">
        <w:rPr>
          <w:rFonts w:ascii="Agency FB" w:hAnsi="Agency FB"/>
          <w:b/>
          <w:color w:val="002060"/>
          <w:sz w:val="28"/>
          <w:szCs w:val="28"/>
        </w:rPr>
        <w:t xml:space="preserve"> </w:t>
      </w:r>
    </w:p>
    <w:p w:rsidR="00775B34" w:rsidRDefault="00775B34" w:rsidP="00775B34">
      <w:pPr>
        <w:pStyle w:val="Sinespaciado"/>
        <w:ind w:left="567"/>
        <w:rPr>
          <w:rFonts w:ascii="Agency FB" w:hAnsi="Agency FB"/>
          <w:b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Desayuno Tipo Buffer en el Hotel.</w:t>
      </w:r>
    </w:p>
    <w:p w:rsidR="003F390E" w:rsidRDefault="003F390E" w:rsidP="00775B34">
      <w:pPr>
        <w:pStyle w:val="Sinespaciado"/>
        <w:numPr>
          <w:ilvl w:val="0"/>
          <w:numId w:val="2"/>
        </w:numPr>
        <w:ind w:left="567"/>
        <w:jc w:val="both"/>
        <w:rPr>
          <w:rFonts w:ascii="Agency FB" w:hAnsi="Agency FB"/>
          <w:color w:val="002060"/>
          <w:sz w:val="28"/>
          <w:szCs w:val="28"/>
        </w:rPr>
      </w:pPr>
      <w:r w:rsidRPr="003F390E">
        <w:rPr>
          <w:rFonts w:ascii="Agency FB" w:hAnsi="Agency FB"/>
          <w:color w:val="002060"/>
          <w:sz w:val="28"/>
          <w:szCs w:val="28"/>
        </w:rPr>
        <w:t xml:space="preserve">7:00 am Tour Parque Nacional del </w:t>
      </w:r>
      <w:proofErr w:type="spellStart"/>
      <w:r w:rsidRPr="003F390E">
        <w:rPr>
          <w:rFonts w:ascii="Agency FB" w:hAnsi="Agency FB"/>
          <w:color w:val="002060"/>
          <w:sz w:val="28"/>
          <w:szCs w:val="28"/>
        </w:rPr>
        <w:t>Chicamocha</w:t>
      </w:r>
      <w:proofErr w:type="spellEnd"/>
      <w:r w:rsidRPr="003F390E">
        <w:rPr>
          <w:rFonts w:ascii="Agency FB" w:hAnsi="Agency FB"/>
          <w:color w:val="002060"/>
          <w:sz w:val="28"/>
          <w:szCs w:val="28"/>
        </w:rPr>
        <w:t>: Ingreso al Parque, traslado doble trayecto en el 3er teleférico mas lardo del mundo; ingreso a mi Colombia Querida (replica Pueblito Santandereano)</w:t>
      </w:r>
      <w:r>
        <w:rPr>
          <w:rFonts w:ascii="Agency FB" w:hAnsi="Agency FB"/>
          <w:color w:val="002060"/>
          <w:sz w:val="28"/>
          <w:szCs w:val="28"/>
        </w:rPr>
        <w:t xml:space="preserve"> y al Mercado Campesino (donde se aprecia una espectacular panorámica de la Mesa de los Santos) </w:t>
      </w:r>
    </w:p>
    <w:p w:rsidR="003F390E" w:rsidRPr="003F390E" w:rsidRDefault="003F390E" w:rsidP="003F390E">
      <w:pPr>
        <w:pStyle w:val="Sinespaciado"/>
        <w:ind w:left="567"/>
        <w:jc w:val="both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Duración: 10 Horas aprox.</w:t>
      </w:r>
    </w:p>
    <w:p w:rsidR="00775B34" w:rsidRDefault="00775B34" w:rsidP="00775B34">
      <w:pPr>
        <w:pStyle w:val="Sinespaciado"/>
        <w:numPr>
          <w:ilvl w:val="0"/>
          <w:numId w:val="2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Traslado del Hotel </w:t>
      </w:r>
      <w:proofErr w:type="spellStart"/>
      <w:r>
        <w:rPr>
          <w:rFonts w:ascii="Agency FB" w:hAnsi="Agency FB"/>
          <w:color w:val="002060"/>
          <w:sz w:val="28"/>
          <w:szCs w:val="28"/>
        </w:rPr>
        <w:t>Dann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</w:t>
      </w:r>
      <w:proofErr w:type="spellStart"/>
      <w:r>
        <w:rPr>
          <w:rFonts w:ascii="Agency FB" w:hAnsi="Agency FB"/>
          <w:color w:val="002060"/>
          <w:sz w:val="28"/>
          <w:szCs w:val="28"/>
        </w:rPr>
        <w:t>Carlton</w:t>
      </w:r>
      <w:proofErr w:type="spellEnd"/>
      <w:r>
        <w:rPr>
          <w:rFonts w:ascii="Agency FB" w:hAnsi="Agency FB"/>
          <w:color w:val="002060"/>
          <w:sz w:val="28"/>
          <w:szCs w:val="28"/>
        </w:rPr>
        <w:t xml:space="preserve"> al Aeropuerto Palo Negro</w:t>
      </w:r>
    </w:p>
    <w:p w:rsidR="00775B34" w:rsidRDefault="00775B34" w:rsidP="00775B34">
      <w:pPr>
        <w:pStyle w:val="Sinespaciado"/>
        <w:ind w:left="567"/>
        <w:rPr>
          <w:rFonts w:ascii="Agency FB" w:hAnsi="Agency FB"/>
          <w:color w:val="002060"/>
          <w:sz w:val="28"/>
          <w:szCs w:val="28"/>
        </w:rPr>
      </w:pPr>
    </w:p>
    <w:p w:rsidR="00775B34" w:rsidRDefault="00775B34" w:rsidP="00775B34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775B34" w:rsidRPr="00411960" w:rsidRDefault="00775B34" w:rsidP="00775B34">
      <w:pPr>
        <w:pStyle w:val="Sinespaciado"/>
        <w:jc w:val="center"/>
        <w:rPr>
          <w:rFonts w:ascii="Agency FB" w:hAnsi="Agency FB"/>
          <w:b/>
          <w:color w:val="002060"/>
          <w:sz w:val="28"/>
          <w:szCs w:val="28"/>
        </w:rPr>
      </w:pPr>
      <w:r w:rsidRPr="00411960">
        <w:rPr>
          <w:rFonts w:ascii="Agency FB" w:hAnsi="Agency FB"/>
          <w:b/>
          <w:color w:val="002060"/>
          <w:sz w:val="28"/>
          <w:szCs w:val="28"/>
        </w:rPr>
        <w:t>TARIFA POR PERSONA</w:t>
      </w:r>
    </w:p>
    <w:tbl>
      <w:tblPr>
        <w:tblStyle w:val="Listaclara-nfasis5"/>
        <w:tblW w:w="0" w:type="auto"/>
        <w:jc w:val="center"/>
        <w:tblLook w:val="04A0"/>
      </w:tblPr>
      <w:tblGrid>
        <w:gridCol w:w="3172"/>
        <w:gridCol w:w="3173"/>
      </w:tblGrid>
      <w:tr w:rsidR="00775B34" w:rsidRPr="00B32868" w:rsidTr="00FC49B9">
        <w:trPr>
          <w:cnfStyle w:val="100000000000"/>
          <w:trHeight w:val="391"/>
          <w:jc w:val="center"/>
        </w:trPr>
        <w:tc>
          <w:tcPr>
            <w:cnfStyle w:val="001000000000"/>
            <w:tcW w:w="3172" w:type="dxa"/>
          </w:tcPr>
          <w:p w:rsidR="00775B34" w:rsidRPr="00B32868" w:rsidRDefault="00775B34" w:rsidP="00FC49B9">
            <w:pPr>
              <w:jc w:val="center"/>
              <w:rPr>
                <w:rFonts w:ascii="Tahoma" w:hAnsi="Tahoma" w:cs="Tahoma"/>
                <w:lang w:val="es-ES"/>
              </w:rPr>
            </w:pPr>
            <w:r w:rsidRPr="00B32868">
              <w:rPr>
                <w:rFonts w:ascii="Tahoma" w:hAnsi="Tahoma" w:cs="Tahoma"/>
                <w:lang w:val="es-ES"/>
              </w:rPr>
              <w:t>ADULTO</w:t>
            </w:r>
            <w:r>
              <w:rPr>
                <w:rFonts w:ascii="Tahoma" w:hAnsi="Tahoma" w:cs="Tahoma"/>
                <w:lang w:val="es-ES"/>
              </w:rPr>
              <w:t>S</w:t>
            </w:r>
          </w:p>
        </w:tc>
        <w:tc>
          <w:tcPr>
            <w:tcW w:w="3173" w:type="dxa"/>
          </w:tcPr>
          <w:p w:rsidR="00775B34" w:rsidRPr="00B32868" w:rsidRDefault="00775B34" w:rsidP="00FC49B9">
            <w:pPr>
              <w:jc w:val="center"/>
              <w:cnfStyle w:val="10000000000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NIÑOS DE 6 A 9 </w:t>
            </w:r>
            <w:r w:rsidRPr="00B32868">
              <w:rPr>
                <w:rFonts w:ascii="Tahoma" w:hAnsi="Tahoma" w:cs="Tahoma"/>
                <w:lang w:val="es-ES"/>
              </w:rPr>
              <w:t>AÑOS</w:t>
            </w:r>
          </w:p>
        </w:tc>
      </w:tr>
      <w:tr w:rsidR="00775B34" w:rsidRPr="00B32868" w:rsidTr="00FC49B9">
        <w:trPr>
          <w:cnfStyle w:val="000000100000"/>
          <w:trHeight w:val="391"/>
          <w:jc w:val="center"/>
        </w:trPr>
        <w:tc>
          <w:tcPr>
            <w:cnfStyle w:val="001000000000"/>
            <w:tcW w:w="3172" w:type="dxa"/>
          </w:tcPr>
          <w:p w:rsidR="00775B34" w:rsidRPr="00B32868" w:rsidRDefault="00775B34" w:rsidP="003F390E">
            <w:pPr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$</w:t>
            </w:r>
            <w:r w:rsidR="003F390E">
              <w:rPr>
                <w:rFonts w:ascii="Tahoma" w:hAnsi="Tahoma" w:cs="Tahoma"/>
                <w:lang w:val="es-ES"/>
              </w:rPr>
              <w:t>642.000</w:t>
            </w:r>
          </w:p>
        </w:tc>
        <w:tc>
          <w:tcPr>
            <w:tcW w:w="3173" w:type="dxa"/>
          </w:tcPr>
          <w:p w:rsidR="00775B34" w:rsidRPr="00B32868" w:rsidRDefault="00775B34" w:rsidP="003F390E">
            <w:pPr>
              <w:jc w:val="center"/>
              <w:cnfStyle w:val="00000010000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$</w:t>
            </w:r>
            <w:r w:rsidR="003F390E">
              <w:rPr>
                <w:rFonts w:ascii="Tahoma" w:hAnsi="Tahoma" w:cs="Tahoma"/>
                <w:b/>
                <w:lang w:val="es-ES"/>
              </w:rPr>
              <w:t>266</w:t>
            </w:r>
            <w:r>
              <w:rPr>
                <w:rFonts w:ascii="Tahoma" w:hAnsi="Tahoma" w:cs="Tahoma"/>
                <w:b/>
                <w:lang w:val="es-ES"/>
              </w:rPr>
              <w:t>.0</w:t>
            </w:r>
            <w:r w:rsidR="003F390E">
              <w:rPr>
                <w:rFonts w:ascii="Tahoma" w:hAnsi="Tahoma" w:cs="Tahoma"/>
                <w:b/>
                <w:lang w:val="es-ES"/>
              </w:rPr>
              <w:t>00</w:t>
            </w:r>
          </w:p>
        </w:tc>
      </w:tr>
      <w:tr w:rsidR="00775B34" w:rsidRPr="00B32868" w:rsidTr="00FC49B9">
        <w:trPr>
          <w:trHeight w:val="391"/>
          <w:jc w:val="center"/>
        </w:trPr>
        <w:tc>
          <w:tcPr>
            <w:cnfStyle w:val="001000000000"/>
            <w:tcW w:w="6345" w:type="dxa"/>
            <w:gridSpan w:val="2"/>
            <w:vAlign w:val="center"/>
          </w:tcPr>
          <w:p w:rsidR="00775B34" w:rsidRPr="00AA0901" w:rsidRDefault="00775B34" w:rsidP="00FC49B9">
            <w:pPr>
              <w:jc w:val="center"/>
              <w:rPr>
                <w:rFonts w:ascii="Tahoma" w:hAnsi="Tahoma" w:cs="Tahoma"/>
                <w:color w:val="7F7F7F" w:themeColor="text1" w:themeTint="80"/>
                <w:lang w:val="es-ES"/>
              </w:rPr>
            </w:pPr>
            <w:r w:rsidRPr="00AA0901">
              <w:rPr>
                <w:rFonts w:ascii="Tahoma" w:hAnsi="Tahoma" w:cs="Tahoma"/>
                <w:color w:val="7F7F7F" w:themeColor="text1" w:themeTint="80"/>
                <w:lang w:val="es-ES"/>
              </w:rPr>
              <w:t>Habitación Estándar</w:t>
            </w:r>
          </w:p>
        </w:tc>
      </w:tr>
    </w:tbl>
    <w:p w:rsidR="00775B34" w:rsidRPr="00411960" w:rsidRDefault="00775B34" w:rsidP="00775B34">
      <w:pPr>
        <w:pStyle w:val="Sinespaciado"/>
        <w:ind w:left="567"/>
        <w:jc w:val="both"/>
        <w:rPr>
          <w:rFonts w:ascii="Agency FB" w:hAnsi="Agency FB"/>
          <w:color w:val="002060"/>
          <w:sz w:val="28"/>
          <w:szCs w:val="28"/>
        </w:rPr>
      </w:pPr>
    </w:p>
    <w:p w:rsidR="00775B34" w:rsidRPr="00EF1D78" w:rsidRDefault="00EF1D78" w:rsidP="00775B34">
      <w:pPr>
        <w:ind w:left="567"/>
        <w:rPr>
          <w:rFonts w:ascii="Agency FB" w:hAnsi="Agency FB"/>
          <w:color w:val="002060"/>
          <w:sz w:val="28"/>
          <w:szCs w:val="28"/>
        </w:rPr>
      </w:pPr>
      <w:r w:rsidRPr="00EF1D78">
        <w:rPr>
          <w:rFonts w:ascii="Agency FB" w:hAnsi="Agency FB"/>
          <w:color w:val="002060"/>
          <w:sz w:val="28"/>
          <w:szCs w:val="28"/>
        </w:rPr>
        <w:t xml:space="preserve">*Todos los servicios adicionales al alojamiento, serán operados directamente por la agencia </w:t>
      </w:r>
      <w:r w:rsidRPr="00EF1D78">
        <w:rPr>
          <w:rFonts w:ascii="Agency FB" w:hAnsi="Agency FB"/>
          <w:color w:val="002060"/>
          <w:sz w:val="28"/>
          <w:szCs w:val="28"/>
        </w:rPr>
        <w:br/>
        <w:t xml:space="preserve">*CHD 2 – 5 años NO APLICA el programa por seguridad del niño. </w:t>
      </w:r>
      <w:r w:rsidRPr="00EF1D78">
        <w:rPr>
          <w:rFonts w:ascii="Agency FB" w:hAnsi="Agency FB"/>
          <w:color w:val="002060"/>
          <w:sz w:val="28"/>
          <w:szCs w:val="28"/>
        </w:rPr>
        <w:br/>
        <w:t xml:space="preserve">*Tarifa Valida en Acomodación Doble, con Ingreso el viernes y salida el día Domingo. </w:t>
      </w:r>
      <w:r w:rsidRPr="00EF1D78">
        <w:rPr>
          <w:rFonts w:ascii="Agency FB" w:hAnsi="Agency FB"/>
          <w:color w:val="002060"/>
          <w:sz w:val="28"/>
          <w:szCs w:val="28"/>
        </w:rPr>
        <w:br/>
        <w:t>*Persona adicional $399.000</w:t>
      </w:r>
      <w:r w:rsidRPr="00EF1D78">
        <w:rPr>
          <w:rFonts w:ascii="Agency FB" w:hAnsi="Agency FB"/>
          <w:color w:val="002060"/>
          <w:sz w:val="28"/>
          <w:szCs w:val="28"/>
        </w:rPr>
        <w:br/>
        <w:t xml:space="preserve">*Máximo dos niños por habitación y con acompañamiento de mínimo dos </w:t>
      </w:r>
      <w:r w:rsidRPr="00EF1D78">
        <w:rPr>
          <w:rFonts w:ascii="Agency FB" w:hAnsi="Agency FB"/>
          <w:color w:val="002060"/>
          <w:sz w:val="28"/>
          <w:szCs w:val="28"/>
        </w:rPr>
        <w:br/>
        <w:t>adultos.</w:t>
      </w:r>
      <w:r w:rsidRPr="00EF1D78">
        <w:rPr>
          <w:rFonts w:ascii="Agency FB" w:hAnsi="Agency FB"/>
          <w:color w:val="002060"/>
          <w:sz w:val="28"/>
          <w:szCs w:val="28"/>
        </w:rPr>
        <w:br/>
        <w:t>*Plan Valido para Fin de Semana con Ingreso el día Viernes y Salida el Día Domingo.</w:t>
      </w:r>
      <w:r w:rsidRPr="00EF1D78">
        <w:rPr>
          <w:rFonts w:ascii="Agency FB" w:hAnsi="Agency FB"/>
          <w:color w:val="002060"/>
          <w:sz w:val="28"/>
          <w:szCs w:val="28"/>
        </w:rPr>
        <w:br/>
        <w:t>*Persona adicional $399.000</w:t>
      </w:r>
      <w:r w:rsidRPr="00EF1D78">
        <w:rPr>
          <w:rFonts w:ascii="Agency FB" w:hAnsi="Agency FB"/>
          <w:color w:val="002060"/>
          <w:sz w:val="28"/>
          <w:szCs w:val="28"/>
        </w:rPr>
        <w:br/>
        <w:t>*Máximo dos niños por habitación y con acompañamiento de mínimo dos adultos</w:t>
      </w:r>
    </w:p>
    <w:p w:rsidR="00775B34" w:rsidRPr="00EF1D78" w:rsidRDefault="00775B34" w:rsidP="00EF1D78">
      <w:pPr>
        <w:pStyle w:val="Sinespaciado"/>
        <w:jc w:val="right"/>
        <w:rPr>
          <w:rFonts w:ascii="Agency FB" w:hAnsi="Agency FB" w:cs="Times New Roman"/>
          <w:color w:val="7F7F7F" w:themeColor="text1" w:themeTint="80"/>
          <w:sz w:val="28"/>
          <w:szCs w:val="28"/>
        </w:rPr>
      </w:pPr>
      <w:r w:rsidRPr="00EF1D78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 w:rsidRPr="00EF1D78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</w:p>
    <w:p w:rsidR="00775B34" w:rsidRPr="002657E7" w:rsidRDefault="00775B34" w:rsidP="00775B34"/>
    <w:p w:rsidR="00593711" w:rsidRDefault="00593711"/>
    <w:sectPr w:rsidR="00593711" w:rsidSect="000B57CC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D" w:rsidRDefault="00F974C7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8" type="#_x0000_t202" style="position:absolute;margin-left:-79.2pt;margin-top:365.65pt;width:33.25pt;height:272.85pt;z-index:-2516510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fit-shape-to-text:t">
            <w:txbxContent>
              <w:p w:rsidR="008F4D7C" w:rsidRPr="00176524" w:rsidRDefault="00F974C7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</w:t>
                </w: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 xml:space="preserve">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1026" type="#_x0000_t202" style="position:absolute;margin-left:396.3pt;margin-top:-20.95pt;width:132.3pt;height:34.7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fit-shape-to-text:t">
            <w:txbxContent>
              <w:p w:rsidR="00130069" w:rsidRDefault="00F974C7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s en </w:t>
                </w:r>
                <w:proofErr w:type="spellStart"/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Twitter</w:t>
                </w:r>
                <w:proofErr w:type="spellEnd"/>
              </w:p>
              <w:p w:rsidR="00D0789D" w:rsidRPr="00EB24F3" w:rsidRDefault="00F974C7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</w:t>
                </w:r>
                <w:proofErr w:type="spellStart"/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uniturismo</w:t>
                </w:r>
                <w:proofErr w:type="spellEnd"/>
              </w:p>
            </w:txbxContent>
          </v:textbox>
        </v:shape>
      </w:pict>
    </w:r>
    <w:r>
      <w:rPr>
        <w:noProof/>
        <w:lang w:val="es-ES" w:eastAsia="es-ES"/>
      </w:rPr>
      <w:pict>
        <v:shape id="_x0000_s1025" type="#_x0000_t202" style="position:absolute;margin-left:-41.25pt;margin-top:-21.25pt;width:375.65pt;height:48.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fit-shape-to-text:t">
            <w:txbxContent>
              <w:p w:rsidR="00D0789D" w:rsidRPr="00EB24F3" w:rsidRDefault="00F974C7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</w:t>
                </w:r>
                <w:proofErr w:type="gramStart"/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)(</w:t>
                </w:r>
                <w:proofErr w:type="gramEnd"/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D0789D" w:rsidRPr="00EB24F3" w:rsidRDefault="00F974C7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 xml:space="preserve">Calle 56 No. 34-09 Bucaramanga, Santander. </w:t>
                </w: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Colombia</w:t>
                </w:r>
              </w:p>
              <w:p w:rsidR="00D0789D" w:rsidRPr="00EB24F3" w:rsidRDefault="00F974C7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info@uniturismo.co | www.uniturismo.co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09" w:rsidRDefault="00F974C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1027" type="#_x0000_t202" style="position:absolute;margin-left:-85.05pt;margin-top:67.15pt;width:55.5pt;height:282pt;z-index:-251652096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">
            <w:txbxContent>
              <w:p w:rsidR="00EB24F3" w:rsidRPr="0078552F" w:rsidRDefault="00F974C7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7.75pt;height:78.75pt" o:bullet="t">
        <v:imagedata r:id="rId1" o:title="Avatar_Universal"/>
      </v:shape>
    </w:pict>
  </w:numPicBullet>
  <w:abstractNum w:abstractNumId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75B34"/>
    <w:rsid w:val="003F390E"/>
    <w:rsid w:val="00593711"/>
    <w:rsid w:val="00775B34"/>
    <w:rsid w:val="007A12C0"/>
    <w:rsid w:val="00B552AF"/>
    <w:rsid w:val="00EF1D78"/>
    <w:rsid w:val="00F974C7"/>
    <w:rsid w:val="00FD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3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5B3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5B34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775B3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5B34"/>
    <w:rPr>
      <w:lang w:val="es-CR"/>
    </w:rPr>
  </w:style>
  <w:style w:type="paragraph" w:styleId="Sinespaciado">
    <w:name w:val="No Spacing"/>
    <w:uiPriority w:val="1"/>
    <w:qFormat/>
    <w:rsid w:val="00775B34"/>
    <w:pPr>
      <w:spacing w:after="0" w:line="240" w:lineRule="auto"/>
    </w:pPr>
    <w:rPr>
      <w:rFonts w:eastAsiaTheme="minorEastAsia"/>
      <w:lang w:eastAsia="es-ES"/>
    </w:rPr>
  </w:style>
  <w:style w:type="table" w:styleId="Listaclara-nfasis5">
    <w:name w:val="Light List Accent 5"/>
    <w:basedOn w:val="Tablanormal"/>
    <w:uiPriority w:val="61"/>
    <w:rsid w:val="00775B34"/>
    <w:pPr>
      <w:spacing w:after="0" w:line="240" w:lineRule="auto"/>
    </w:pPr>
    <w:rPr>
      <w:lang w:val="es-C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C8D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2014-09-25T01:54:00Z</dcterms:created>
  <dcterms:modified xsi:type="dcterms:W3CDTF">2014-09-25T02:23:00Z</dcterms:modified>
</cp:coreProperties>
</file>